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3B94" w:rsidRDefault="0090434F">
      <w:pPr>
        <w:rPr>
          <w:b/>
          <w:bCs/>
          <w:i/>
          <w:sz w:val="28"/>
          <w:szCs w:val="28"/>
          <w:u w:val="single"/>
        </w:rPr>
      </w:pPr>
      <w:r>
        <w:rPr>
          <w:b/>
          <w:bCs/>
          <w:i/>
          <w:sz w:val="28"/>
          <w:szCs w:val="28"/>
        </w:rPr>
        <w:t xml:space="preserve">                  </w:t>
      </w:r>
      <w:proofErr w:type="gramStart"/>
      <w:r>
        <w:rPr>
          <w:b/>
          <w:bCs/>
          <w:i/>
          <w:sz w:val="28"/>
          <w:szCs w:val="28"/>
          <w:u w:val="single"/>
        </w:rPr>
        <w:t>Тарифы  на</w:t>
      </w:r>
      <w:proofErr w:type="gramEnd"/>
      <w:r>
        <w:rPr>
          <w:b/>
          <w:bCs/>
          <w:i/>
          <w:sz w:val="28"/>
          <w:szCs w:val="28"/>
          <w:u w:val="single"/>
        </w:rPr>
        <w:t xml:space="preserve"> услуги склада  ООО «Интер-Терминал»  01.01.201</w:t>
      </w:r>
      <w:r w:rsidR="000B5EF9">
        <w:rPr>
          <w:b/>
          <w:bCs/>
          <w:i/>
          <w:sz w:val="28"/>
          <w:szCs w:val="28"/>
          <w:u w:val="single"/>
        </w:rPr>
        <w:t>9</w:t>
      </w:r>
      <w:r>
        <w:rPr>
          <w:b/>
          <w:bCs/>
          <w:i/>
          <w:sz w:val="28"/>
          <w:szCs w:val="28"/>
          <w:u w:val="single"/>
        </w:rPr>
        <w:t xml:space="preserve">г.    </w:t>
      </w:r>
    </w:p>
    <w:p w:rsidR="000A3B94" w:rsidRDefault="0090434F">
      <w:pPr>
        <w:ind w:left="360" w:firstLine="388"/>
        <w:rPr>
          <w:b/>
          <w:bCs/>
          <w:i/>
        </w:rPr>
      </w:pPr>
      <w:r>
        <w:rPr>
          <w:b/>
          <w:bCs/>
          <w:i/>
          <w:sz w:val="28"/>
          <w:szCs w:val="28"/>
        </w:rPr>
        <w:t xml:space="preserve">  </w:t>
      </w:r>
      <w:r>
        <w:rPr>
          <w:b/>
          <w:bCs/>
          <w:i/>
        </w:rPr>
        <w:t xml:space="preserve">   </w:t>
      </w:r>
    </w:p>
    <w:p w:rsidR="000A3B94" w:rsidRDefault="000A3B94">
      <w:pPr>
        <w:ind w:left="360" w:firstLine="388"/>
        <w:rPr>
          <w:b/>
          <w:bCs/>
          <w:i/>
        </w:rPr>
      </w:pPr>
    </w:p>
    <w:tbl>
      <w:tblPr>
        <w:tblpPr w:leftFromText="180" w:rightFromText="180" w:vertAnchor="text" w:horzAnchor="margin" w:tblpY="20"/>
        <w:tblW w:w="10173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6085"/>
        <w:gridCol w:w="2311"/>
        <w:gridCol w:w="1777"/>
      </w:tblGrid>
      <w:tr w:rsidR="000A3B94">
        <w:trPr>
          <w:trHeight w:val="828"/>
        </w:trPr>
        <w:tc>
          <w:tcPr>
            <w:tcW w:w="608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A3B94" w:rsidRDefault="0090434F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Перечень  услуг</w:t>
            </w:r>
            <w:proofErr w:type="gramEnd"/>
            <w:r>
              <w:rPr>
                <w:b/>
                <w:bCs/>
              </w:rPr>
              <w:t xml:space="preserve"> ответственного хранения</w:t>
            </w:r>
          </w:p>
        </w:tc>
        <w:tc>
          <w:tcPr>
            <w:tcW w:w="2311" w:type="dxa"/>
            <w:tcBorders>
              <w:top w:val="single" w:sz="8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A3B94" w:rsidRDefault="009043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ед. измерения</w:t>
            </w:r>
          </w:p>
        </w:tc>
        <w:tc>
          <w:tcPr>
            <w:tcW w:w="1777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0A3B94" w:rsidRDefault="009043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Цена без НДС, рублей.</w:t>
            </w:r>
          </w:p>
        </w:tc>
      </w:tr>
      <w:tr w:rsidR="000A3B94">
        <w:trPr>
          <w:trHeight w:val="465"/>
        </w:trPr>
        <w:tc>
          <w:tcPr>
            <w:tcW w:w="10173" w:type="dxa"/>
            <w:gridSpan w:val="3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A3B94" w:rsidRDefault="0090434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ОТВЕТСТВЕННОЕ ХРАНЕНИЕ</w:t>
            </w:r>
          </w:p>
        </w:tc>
      </w:tr>
      <w:tr w:rsidR="000A3B94">
        <w:trPr>
          <w:trHeight w:val="311"/>
        </w:trPr>
        <w:tc>
          <w:tcPr>
            <w:tcW w:w="60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A3B94" w:rsidRDefault="0090434F">
            <w:pPr>
              <w:pStyle w:val="ListParagraph1"/>
              <w:numPr>
                <w:ilvl w:val="0"/>
                <w:numId w:val="1"/>
              </w:numPr>
            </w:pPr>
            <w:r>
              <w:t>Стандартный груз (</w:t>
            </w:r>
            <w:r>
              <w:rPr>
                <w:lang w:val="en-US"/>
              </w:rPr>
              <w:t xml:space="preserve">EUR </w:t>
            </w:r>
            <w:r>
              <w:t>-паллет)</w:t>
            </w:r>
          </w:p>
        </w:tc>
        <w:tc>
          <w:tcPr>
            <w:tcW w:w="231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A3B94" w:rsidRDefault="0090434F">
            <w:pPr>
              <w:jc w:val="center"/>
            </w:pPr>
            <w:proofErr w:type="spellStart"/>
            <w:r>
              <w:t>палетоместо</w:t>
            </w:r>
            <w:proofErr w:type="spellEnd"/>
            <w:r>
              <w:t>/сутки</w:t>
            </w:r>
          </w:p>
        </w:tc>
        <w:tc>
          <w:tcPr>
            <w:tcW w:w="1777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0A3B94" w:rsidRDefault="0090434F">
            <w:pPr>
              <w:jc w:val="center"/>
            </w:pPr>
            <w:r>
              <w:t>15,00</w:t>
            </w:r>
          </w:p>
        </w:tc>
      </w:tr>
      <w:tr w:rsidR="000A3B94">
        <w:trPr>
          <w:trHeight w:val="254"/>
        </w:trPr>
        <w:tc>
          <w:tcPr>
            <w:tcW w:w="60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A3B94" w:rsidRDefault="0090434F">
            <w:pPr>
              <w:pStyle w:val="ListParagraph1"/>
              <w:numPr>
                <w:ilvl w:val="0"/>
                <w:numId w:val="1"/>
              </w:numPr>
            </w:pPr>
            <w:r>
              <w:t xml:space="preserve">Стандартный </w:t>
            </w:r>
            <w:proofErr w:type="gramStart"/>
            <w:r>
              <w:t>груз  (</w:t>
            </w:r>
            <w:proofErr w:type="gramEnd"/>
            <w:r>
              <w:rPr>
                <w:lang w:val="en-US"/>
              </w:rPr>
              <w:t>FIN-</w:t>
            </w:r>
            <w:r>
              <w:t>паллет)</w:t>
            </w:r>
          </w:p>
        </w:tc>
        <w:tc>
          <w:tcPr>
            <w:tcW w:w="231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A3B94" w:rsidRDefault="0090434F">
            <w:pPr>
              <w:jc w:val="center"/>
            </w:pPr>
            <w:proofErr w:type="spellStart"/>
            <w:r>
              <w:t>палетоместо</w:t>
            </w:r>
            <w:proofErr w:type="spellEnd"/>
            <w:r>
              <w:t>/сутки</w:t>
            </w:r>
          </w:p>
        </w:tc>
        <w:tc>
          <w:tcPr>
            <w:tcW w:w="1777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0A3B94" w:rsidRDefault="0090434F">
            <w:pPr>
              <w:jc w:val="center"/>
            </w:pPr>
            <w:r>
              <w:t>17,00</w:t>
            </w:r>
          </w:p>
        </w:tc>
      </w:tr>
      <w:tr w:rsidR="000A3B94">
        <w:trPr>
          <w:trHeight w:val="254"/>
        </w:trPr>
        <w:tc>
          <w:tcPr>
            <w:tcW w:w="60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A3B94" w:rsidRDefault="0090434F">
            <w:pPr>
              <w:pStyle w:val="ListParagraph1"/>
              <w:numPr>
                <w:ilvl w:val="0"/>
                <w:numId w:val="1"/>
              </w:numPr>
            </w:pPr>
            <w:r>
              <w:t>Кубический метр</w:t>
            </w:r>
          </w:p>
        </w:tc>
        <w:tc>
          <w:tcPr>
            <w:tcW w:w="231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A3B94" w:rsidRDefault="0090434F">
            <w:pPr>
              <w:jc w:val="center"/>
            </w:pPr>
            <w:r>
              <w:t>м3/сутки</w:t>
            </w:r>
          </w:p>
        </w:tc>
        <w:tc>
          <w:tcPr>
            <w:tcW w:w="1777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0A3B94" w:rsidRDefault="0090434F">
            <w:pPr>
              <w:jc w:val="center"/>
            </w:pPr>
            <w:r>
              <w:t>17,00</w:t>
            </w:r>
          </w:p>
        </w:tc>
      </w:tr>
      <w:tr w:rsidR="000A3B94">
        <w:trPr>
          <w:trHeight w:val="254"/>
        </w:trPr>
        <w:tc>
          <w:tcPr>
            <w:tcW w:w="60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A3B94" w:rsidRDefault="0090434F">
            <w:pPr>
              <w:pStyle w:val="ListParagraph1"/>
              <w:numPr>
                <w:ilvl w:val="0"/>
                <w:numId w:val="1"/>
              </w:numPr>
            </w:pPr>
            <w:r>
              <w:t xml:space="preserve">Нестандартный </w:t>
            </w:r>
            <w:r>
              <w:t>груз-грузовой паллет</w:t>
            </w:r>
          </w:p>
        </w:tc>
        <w:tc>
          <w:tcPr>
            <w:tcW w:w="231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A3B94" w:rsidRDefault="0090434F">
            <w:pPr>
              <w:jc w:val="center"/>
            </w:pPr>
            <w:proofErr w:type="spellStart"/>
            <w:r>
              <w:t>паллетоместо</w:t>
            </w:r>
            <w:proofErr w:type="spellEnd"/>
            <w:r>
              <w:t>/сутки</w:t>
            </w:r>
          </w:p>
        </w:tc>
        <w:tc>
          <w:tcPr>
            <w:tcW w:w="1777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0A3B94" w:rsidRDefault="0090434F">
            <w:pPr>
              <w:jc w:val="center"/>
            </w:pPr>
            <w:r>
              <w:t>20,00</w:t>
            </w:r>
          </w:p>
        </w:tc>
      </w:tr>
      <w:tr w:rsidR="000A3B94">
        <w:trPr>
          <w:trHeight w:val="254"/>
        </w:trPr>
        <w:tc>
          <w:tcPr>
            <w:tcW w:w="60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A3B94" w:rsidRDefault="0090434F">
            <w:pPr>
              <w:pStyle w:val="ListParagraph1"/>
              <w:numPr>
                <w:ilvl w:val="0"/>
                <w:numId w:val="1"/>
              </w:numPr>
            </w:pPr>
            <w:r>
              <w:t>Аренда 1-го квадратного метра</w:t>
            </w:r>
          </w:p>
        </w:tc>
        <w:tc>
          <w:tcPr>
            <w:tcW w:w="231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A3B94" w:rsidRDefault="0090434F">
            <w:pPr>
              <w:jc w:val="center"/>
            </w:pPr>
            <w:r>
              <w:t>м2/сутки</w:t>
            </w:r>
          </w:p>
        </w:tc>
        <w:tc>
          <w:tcPr>
            <w:tcW w:w="1777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0A3B94" w:rsidRDefault="0090434F">
            <w:pPr>
              <w:jc w:val="center"/>
            </w:pPr>
            <w:r>
              <w:t>1</w:t>
            </w:r>
            <w:r w:rsidR="000B5EF9">
              <w:t>6</w:t>
            </w:r>
            <w:r>
              <w:t>,00</w:t>
            </w:r>
          </w:p>
        </w:tc>
      </w:tr>
      <w:tr w:rsidR="000A3B94">
        <w:trPr>
          <w:trHeight w:val="306"/>
        </w:trPr>
        <w:tc>
          <w:tcPr>
            <w:tcW w:w="101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A3B94" w:rsidRDefault="009043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ВЫГРУЗКА/ПОГРУЗКА</w:t>
            </w:r>
          </w:p>
        </w:tc>
      </w:tr>
      <w:tr w:rsidR="000A3B94">
        <w:trPr>
          <w:trHeight w:val="254"/>
        </w:trPr>
        <w:tc>
          <w:tcPr>
            <w:tcW w:w="60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A3B94" w:rsidRDefault="0090434F">
            <w:pPr>
              <w:pStyle w:val="ListParagraph1"/>
              <w:numPr>
                <w:ilvl w:val="0"/>
                <w:numId w:val="1"/>
              </w:numPr>
            </w:pPr>
            <w:proofErr w:type="gramStart"/>
            <w:r>
              <w:t>Ручная  выгрузка</w:t>
            </w:r>
            <w:proofErr w:type="gramEnd"/>
            <w:r>
              <w:t>/погрузка</w:t>
            </w:r>
          </w:p>
        </w:tc>
        <w:tc>
          <w:tcPr>
            <w:tcW w:w="231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A3B94" w:rsidRDefault="0090434F">
            <w:pPr>
              <w:jc w:val="center"/>
            </w:pPr>
            <w:proofErr w:type="spellStart"/>
            <w:r>
              <w:t>упак</w:t>
            </w:r>
            <w:proofErr w:type="spellEnd"/>
            <w:r>
              <w:t>/</w:t>
            </w:r>
            <w:proofErr w:type="spellStart"/>
            <w:r>
              <w:t>тн</w:t>
            </w:r>
            <w:proofErr w:type="spellEnd"/>
          </w:p>
        </w:tc>
        <w:tc>
          <w:tcPr>
            <w:tcW w:w="1777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0A3B94" w:rsidRDefault="0090434F">
            <w:pPr>
              <w:jc w:val="center"/>
            </w:pPr>
            <w:r>
              <w:t>1</w:t>
            </w:r>
            <w:r w:rsidR="000B5EF9">
              <w:t>5</w:t>
            </w:r>
            <w:r>
              <w:t>,00/</w:t>
            </w:r>
            <w:r w:rsidR="000B5EF9">
              <w:t>30</w:t>
            </w:r>
            <w:r>
              <w:t>0,00</w:t>
            </w:r>
          </w:p>
        </w:tc>
      </w:tr>
      <w:tr w:rsidR="000A3B94">
        <w:trPr>
          <w:trHeight w:val="254"/>
        </w:trPr>
        <w:tc>
          <w:tcPr>
            <w:tcW w:w="60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A3B94" w:rsidRDefault="0090434F">
            <w:pPr>
              <w:pStyle w:val="ListParagraph1"/>
              <w:numPr>
                <w:ilvl w:val="0"/>
                <w:numId w:val="1"/>
              </w:numPr>
            </w:pPr>
            <w:proofErr w:type="gramStart"/>
            <w:r>
              <w:t>Механическая  выгрузка</w:t>
            </w:r>
            <w:proofErr w:type="gramEnd"/>
            <w:r>
              <w:t xml:space="preserve">/погрузка  </w:t>
            </w:r>
            <w:r>
              <w:rPr>
                <w:lang w:val="en-US"/>
              </w:rPr>
              <w:t>EUR</w:t>
            </w:r>
            <w:r>
              <w:t>-</w:t>
            </w:r>
            <w:r>
              <w:rPr>
                <w:lang w:val="en-US"/>
              </w:rPr>
              <w:t>FIN</w:t>
            </w:r>
          </w:p>
        </w:tc>
        <w:tc>
          <w:tcPr>
            <w:tcW w:w="231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A3B94" w:rsidRDefault="0090434F">
            <w:pPr>
              <w:jc w:val="center"/>
            </w:pPr>
            <w:proofErr w:type="spellStart"/>
            <w:r>
              <w:t>паллетоместо</w:t>
            </w:r>
            <w:proofErr w:type="spellEnd"/>
          </w:p>
        </w:tc>
        <w:tc>
          <w:tcPr>
            <w:tcW w:w="1777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0A3B94" w:rsidRDefault="0090434F">
            <w:pPr>
              <w:jc w:val="center"/>
            </w:pPr>
            <w:r>
              <w:t>1</w:t>
            </w:r>
            <w:r w:rsidR="000B5EF9">
              <w:t>2</w:t>
            </w:r>
            <w:r>
              <w:t>0,00</w:t>
            </w:r>
          </w:p>
        </w:tc>
      </w:tr>
      <w:tr w:rsidR="000A3B94">
        <w:trPr>
          <w:trHeight w:val="309"/>
        </w:trPr>
        <w:tc>
          <w:tcPr>
            <w:tcW w:w="60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A3B94" w:rsidRDefault="0090434F">
            <w:pPr>
              <w:pStyle w:val="ListParagraph1"/>
              <w:numPr>
                <w:ilvl w:val="0"/>
                <w:numId w:val="1"/>
              </w:numPr>
            </w:pPr>
            <w:proofErr w:type="gramStart"/>
            <w:r>
              <w:t xml:space="preserve">Механическая  </w:t>
            </w:r>
            <w:r>
              <w:t>выгрузка</w:t>
            </w:r>
            <w:proofErr w:type="gramEnd"/>
            <w:r>
              <w:t>/погрузка  нестандарт.</w:t>
            </w:r>
          </w:p>
        </w:tc>
        <w:tc>
          <w:tcPr>
            <w:tcW w:w="231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A3B94" w:rsidRDefault="0090434F">
            <w:pPr>
              <w:jc w:val="center"/>
            </w:pPr>
            <w:proofErr w:type="spellStart"/>
            <w:r>
              <w:t>паллетоместо</w:t>
            </w:r>
            <w:proofErr w:type="spellEnd"/>
          </w:p>
        </w:tc>
        <w:tc>
          <w:tcPr>
            <w:tcW w:w="1777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0A3B94" w:rsidRDefault="0090434F">
            <w:pPr>
              <w:jc w:val="center"/>
            </w:pPr>
            <w:r>
              <w:t>1</w:t>
            </w:r>
            <w:r w:rsidR="000B5EF9">
              <w:t>5</w:t>
            </w:r>
            <w:r>
              <w:t>0,00</w:t>
            </w:r>
          </w:p>
        </w:tc>
      </w:tr>
      <w:tr w:rsidR="000A3B94">
        <w:trPr>
          <w:trHeight w:val="254"/>
        </w:trPr>
        <w:tc>
          <w:tcPr>
            <w:tcW w:w="60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A3B94" w:rsidRDefault="0090434F">
            <w:pPr>
              <w:pStyle w:val="ListParagraph1"/>
              <w:numPr>
                <w:ilvl w:val="0"/>
                <w:numId w:val="1"/>
              </w:numPr>
            </w:pPr>
            <w:proofErr w:type="gramStart"/>
            <w:r>
              <w:t>Механическая  выгрузка</w:t>
            </w:r>
            <w:proofErr w:type="gramEnd"/>
            <w:r>
              <w:t xml:space="preserve">/погрузка  1 </w:t>
            </w:r>
            <w:proofErr w:type="spellStart"/>
            <w:r>
              <w:t>куб.м</w:t>
            </w:r>
            <w:proofErr w:type="spellEnd"/>
            <w:r>
              <w:t>.</w:t>
            </w:r>
          </w:p>
        </w:tc>
        <w:tc>
          <w:tcPr>
            <w:tcW w:w="231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A3B94" w:rsidRDefault="0090434F">
            <w:pPr>
              <w:jc w:val="center"/>
            </w:pPr>
            <w:r>
              <w:t>М3</w:t>
            </w:r>
          </w:p>
        </w:tc>
        <w:tc>
          <w:tcPr>
            <w:tcW w:w="1777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0A3B94" w:rsidRDefault="000B5EF9">
            <w:pPr>
              <w:jc w:val="center"/>
            </w:pPr>
            <w:r>
              <w:t>20</w:t>
            </w:r>
            <w:r w:rsidR="0090434F">
              <w:t>0,00</w:t>
            </w:r>
          </w:p>
        </w:tc>
      </w:tr>
      <w:tr w:rsidR="000A3B94">
        <w:trPr>
          <w:trHeight w:val="465"/>
        </w:trPr>
        <w:tc>
          <w:tcPr>
            <w:tcW w:w="101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A3B94" w:rsidRDefault="009043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КОМПЛЕКТАЦИЯ И КОНТРОЛЬ ЗАКАЗОВ </w:t>
            </w:r>
          </w:p>
        </w:tc>
      </w:tr>
      <w:tr w:rsidR="000A3B94">
        <w:trPr>
          <w:trHeight w:val="254"/>
        </w:trPr>
        <w:tc>
          <w:tcPr>
            <w:tcW w:w="60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A3B94" w:rsidRDefault="0090434F">
            <w:pPr>
              <w:pStyle w:val="ListParagraph1"/>
              <w:numPr>
                <w:ilvl w:val="0"/>
                <w:numId w:val="1"/>
              </w:numPr>
            </w:pPr>
            <w:r>
              <w:t xml:space="preserve">  </w:t>
            </w:r>
            <w:proofErr w:type="gramStart"/>
            <w:r>
              <w:t>Комплектация  заказа</w:t>
            </w:r>
            <w:proofErr w:type="gramEnd"/>
            <w:r>
              <w:t xml:space="preserve"> на отгрузку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231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A3B94" w:rsidRDefault="0090434F">
            <w:pPr>
              <w:jc w:val="center"/>
            </w:pPr>
            <w:r>
              <w:t>ед. товара/паллет</w:t>
            </w:r>
          </w:p>
        </w:tc>
        <w:tc>
          <w:tcPr>
            <w:tcW w:w="1777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0A3B94" w:rsidRDefault="0090434F">
            <w:pPr>
              <w:jc w:val="center"/>
            </w:pPr>
            <w:r>
              <w:t>1</w:t>
            </w:r>
            <w:r w:rsidR="000B5EF9">
              <w:t>5</w:t>
            </w:r>
            <w:r>
              <w:t>,00/</w:t>
            </w:r>
            <w:r w:rsidR="000B5EF9">
              <w:t>10</w:t>
            </w:r>
            <w:r>
              <w:t>0,00</w:t>
            </w:r>
          </w:p>
        </w:tc>
      </w:tr>
      <w:tr w:rsidR="000A3B94">
        <w:trPr>
          <w:trHeight w:val="316"/>
        </w:trPr>
        <w:tc>
          <w:tcPr>
            <w:tcW w:w="101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A3B94" w:rsidRDefault="009043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ДОПОЛНИТЕЛЬНЫЕ УСЛУГИ </w:t>
            </w:r>
          </w:p>
        </w:tc>
      </w:tr>
      <w:tr w:rsidR="000A3B94">
        <w:trPr>
          <w:trHeight w:val="254"/>
        </w:trPr>
        <w:tc>
          <w:tcPr>
            <w:tcW w:w="60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A3B94" w:rsidRDefault="0090434F">
            <w:pPr>
              <w:pStyle w:val="ListParagraph1"/>
              <w:numPr>
                <w:ilvl w:val="0"/>
                <w:numId w:val="1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Оформление </w:t>
            </w:r>
            <w:r>
              <w:rPr>
                <w:color w:val="000000"/>
              </w:rPr>
              <w:t xml:space="preserve">товарной документации и </w:t>
            </w:r>
            <w:proofErr w:type="gramStart"/>
            <w:r>
              <w:rPr>
                <w:color w:val="000000"/>
              </w:rPr>
              <w:t>ТТН(</w:t>
            </w:r>
            <w:proofErr w:type="gramEnd"/>
            <w:r>
              <w:rPr>
                <w:color w:val="000000"/>
              </w:rPr>
              <w:t xml:space="preserve">выписка </w:t>
            </w:r>
            <w:proofErr w:type="spellStart"/>
            <w:r>
              <w:rPr>
                <w:color w:val="000000"/>
              </w:rPr>
              <w:t>сч</w:t>
            </w:r>
            <w:proofErr w:type="spellEnd"/>
            <w:r>
              <w:rPr>
                <w:color w:val="000000"/>
              </w:rPr>
              <w:t>/фактур и т.п.)</w:t>
            </w:r>
          </w:p>
        </w:tc>
        <w:tc>
          <w:tcPr>
            <w:tcW w:w="231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A3B94" w:rsidRDefault="009043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 комплект</w:t>
            </w:r>
          </w:p>
        </w:tc>
        <w:tc>
          <w:tcPr>
            <w:tcW w:w="1777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0A3B94" w:rsidRDefault="0090434F">
            <w:pPr>
              <w:jc w:val="center"/>
            </w:pPr>
            <w:r>
              <w:t>80,00</w:t>
            </w:r>
          </w:p>
        </w:tc>
      </w:tr>
      <w:tr w:rsidR="000A3B94">
        <w:trPr>
          <w:trHeight w:val="254"/>
        </w:trPr>
        <w:tc>
          <w:tcPr>
            <w:tcW w:w="60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A3B94" w:rsidRDefault="0090434F">
            <w:pPr>
              <w:pStyle w:val="ListParagraph1"/>
              <w:numPr>
                <w:ilvl w:val="0"/>
                <w:numId w:val="1"/>
              </w:numPr>
              <w:rPr>
                <w:color w:val="000000"/>
              </w:rPr>
            </w:pPr>
            <w:r>
              <w:rPr>
                <w:rStyle w:val="rvts10"/>
                <w:color w:val="000000"/>
              </w:rPr>
              <w:t>Предоставление отчета о движениях и остатках ТМЦ (по требованию)</w:t>
            </w:r>
          </w:p>
        </w:tc>
        <w:tc>
          <w:tcPr>
            <w:tcW w:w="231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A3B94" w:rsidRDefault="009043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паллет/</w:t>
            </w:r>
            <w:proofErr w:type="spellStart"/>
            <w:proofErr w:type="gramStart"/>
            <w:r>
              <w:rPr>
                <w:color w:val="000000"/>
              </w:rPr>
              <w:t>тн</w:t>
            </w:r>
            <w:proofErr w:type="spellEnd"/>
            <w:r>
              <w:rPr>
                <w:color w:val="000000"/>
              </w:rPr>
              <w:t>./</w:t>
            </w:r>
            <w:proofErr w:type="spellStart"/>
            <w:proofErr w:type="gramEnd"/>
            <w:r>
              <w:rPr>
                <w:color w:val="000000"/>
              </w:rPr>
              <w:t>упак</w:t>
            </w:r>
            <w:proofErr w:type="spellEnd"/>
          </w:p>
        </w:tc>
        <w:tc>
          <w:tcPr>
            <w:tcW w:w="1777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0A3B94" w:rsidRDefault="0090434F">
            <w:r>
              <w:t>договорная</w:t>
            </w:r>
          </w:p>
        </w:tc>
      </w:tr>
      <w:tr w:rsidR="000A3B94">
        <w:trPr>
          <w:trHeight w:val="589"/>
        </w:trPr>
        <w:tc>
          <w:tcPr>
            <w:tcW w:w="60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A3B94" w:rsidRDefault="0090434F">
            <w:pPr>
              <w:pStyle w:val="ListParagraph1"/>
              <w:numPr>
                <w:ilvl w:val="0"/>
                <w:numId w:val="1"/>
              </w:numPr>
              <w:rPr>
                <w:color w:val="000000"/>
              </w:rPr>
            </w:pPr>
            <w:r>
              <w:rPr>
                <w:color w:val="000000"/>
              </w:rPr>
              <w:t>Проведение инвентаризации с полным доступом «</w:t>
            </w:r>
            <w:proofErr w:type="spellStart"/>
            <w:proofErr w:type="gramStart"/>
            <w:r>
              <w:rPr>
                <w:color w:val="000000"/>
              </w:rPr>
              <w:t>Поклажедателя</w:t>
            </w:r>
            <w:proofErr w:type="spellEnd"/>
            <w:r>
              <w:rPr>
                <w:color w:val="000000"/>
              </w:rPr>
              <w:t>»  (</w:t>
            </w:r>
            <w:proofErr w:type="gramEnd"/>
            <w:r>
              <w:rPr>
                <w:color w:val="000000"/>
              </w:rPr>
              <w:t>по требованию)</w:t>
            </w:r>
          </w:p>
        </w:tc>
        <w:tc>
          <w:tcPr>
            <w:tcW w:w="231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A3B94" w:rsidRDefault="009043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777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0A3B94" w:rsidRDefault="0090434F">
            <w:r>
              <w:t xml:space="preserve">                договорная</w:t>
            </w:r>
          </w:p>
        </w:tc>
      </w:tr>
      <w:tr w:rsidR="000A3B94">
        <w:trPr>
          <w:trHeight w:val="301"/>
        </w:trPr>
        <w:tc>
          <w:tcPr>
            <w:tcW w:w="6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A3B94" w:rsidRDefault="0090434F">
            <w:pPr>
              <w:pStyle w:val="ListParagraph1"/>
              <w:numPr>
                <w:ilvl w:val="0"/>
                <w:numId w:val="1"/>
              </w:numPr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Паллетирования</w:t>
            </w:r>
            <w:proofErr w:type="spellEnd"/>
            <w:r>
              <w:rPr>
                <w:color w:val="000000"/>
              </w:rPr>
              <w:t xml:space="preserve">  стрейч</w:t>
            </w:r>
            <w:proofErr w:type="gramEnd"/>
            <w:r>
              <w:rPr>
                <w:color w:val="000000"/>
              </w:rPr>
              <w:t xml:space="preserve">-пленкой  </w:t>
            </w:r>
            <w:r>
              <w:rPr>
                <w:color w:val="000000"/>
                <w:lang w:val="en-US"/>
              </w:rPr>
              <w:t>EUR</w:t>
            </w:r>
            <w:r>
              <w:rPr>
                <w:color w:val="000000"/>
              </w:rPr>
              <w:t>-</w:t>
            </w:r>
            <w:r>
              <w:rPr>
                <w:color w:val="000000"/>
                <w:lang w:val="en-US"/>
              </w:rPr>
              <w:t>FIN</w:t>
            </w:r>
          </w:p>
        </w:tc>
        <w:tc>
          <w:tcPr>
            <w:tcW w:w="231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A3B94" w:rsidRDefault="0090434F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</w:t>
            </w: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1777" w:type="dxa"/>
            <w:tcBorders>
              <w:top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0A3B94" w:rsidRDefault="0090434F">
            <w:pPr>
              <w:jc w:val="center"/>
            </w:pPr>
            <w:r>
              <w:t>80,00</w:t>
            </w:r>
            <w:bookmarkStart w:id="0" w:name="_Hlk374621405"/>
            <w:bookmarkEnd w:id="0"/>
          </w:p>
        </w:tc>
      </w:tr>
    </w:tbl>
    <w:p w:rsidR="000A3B94" w:rsidRDefault="0090434F">
      <w:pPr>
        <w:rPr>
          <w:b/>
          <w:bCs/>
        </w:rPr>
      </w:pPr>
      <w:r>
        <w:rPr>
          <w:b/>
          <w:bCs/>
        </w:rPr>
        <w:t xml:space="preserve"> </w:t>
      </w:r>
    </w:p>
    <w:p w:rsidR="000A3B94" w:rsidRDefault="0090434F">
      <w:pPr>
        <w:rPr>
          <w:b/>
          <w:bCs/>
        </w:rPr>
      </w:pPr>
      <w:r>
        <w:rPr>
          <w:b/>
          <w:bCs/>
        </w:rPr>
        <w:t xml:space="preserve">        По желанию «</w:t>
      </w:r>
      <w:proofErr w:type="spellStart"/>
      <w:proofErr w:type="gramStart"/>
      <w:r>
        <w:rPr>
          <w:b/>
          <w:bCs/>
        </w:rPr>
        <w:t>Поклажедателя</w:t>
      </w:r>
      <w:proofErr w:type="spellEnd"/>
      <w:r>
        <w:rPr>
          <w:b/>
          <w:bCs/>
        </w:rPr>
        <w:t>»  выполняем</w:t>
      </w:r>
      <w:proofErr w:type="gramEnd"/>
      <w:r>
        <w:rPr>
          <w:b/>
          <w:bCs/>
        </w:rPr>
        <w:t xml:space="preserve"> весь комплекс  складских услуг, тарифы</w:t>
      </w:r>
    </w:p>
    <w:p w:rsidR="000A3B94" w:rsidRDefault="0090434F">
      <w:pPr>
        <w:rPr>
          <w:b/>
          <w:bCs/>
        </w:rPr>
      </w:pPr>
      <w:r>
        <w:rPr>
          <w:b/>
          <w:bCs/>
        </w:rPr>
        <w:t xml:space="preserve">        устанавливаются </w:t>
      </w:r>
      <w:proofErr w:type="gramStart"/>
      <w:r>
        <w:rPr>
          <w:b/>
          <w:bCs/>
        </w:rPr>
        <w:t>по  договоренности</w:t>
      </w:r>
      <w:proofErr w:type="gramEnd"/>
      <w:r>
        <w:rPr>
          <w:b/>
          <w:bCs/>
        </w:rPr>
        <w:t xml:space="preserve"> сторон, при заключении </w:t>
      </w:r>
      <w:r>
        <w:rPr>
          <w:b/>
          <w:bCs/>
        </w:rPr>
        <w:t>договора</w:t>
      </w:r>
    </w:p>
    <w:p w:rsidR="000A3B94" w:rsidRDefault="0090434F">
      <w:pPr>
        <w:rPr>
          <w:b/>
          <w:bCs/>
        </w:rPr>
      </w:pPr>
      <w:r>
        <w:rPr>
          <w:b/>
          <w:bCs/>
        </w:rPr>
        <w:t xml:space="preserve">        ответственного хранения.   </w:t>
      </w:r>
    </w:p>
    <w:p w:rsidR="000A3B94" w:rsidRDefault="0090434F">
      <w:pPr>
        <w:rPr>
          <w:b/>
          <w:bCs/>
        </w:rPr>
      </w:pPr>
      <w:r>
        <w:rPr>
          <w:b/>
          <w:bCs/>
        </w:rPr>
        <w:t xml:space="preserve">               </w:t>
      </w:r>
    </w:p>
    <w:p w:rsidR="000A3B94" w:rsidRDefault="0090434F">
      <w:pPr>
        <w:rPr>
          <w:b/>
          <w:bCs/>
          <w:i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                                 </w:t>
      </w:r>
      <w:r>
        <w:rPr>
          <w:b/>
          <w:bCs/>
          <w:i/>
          <w:sz w:val="28"/>
          <w:szCs w:val="28"/>
          <w:u w:val="single"/>
        </w:rPr>
        <w:t>Тарифы на грузоперевозки   01.01.201</w:t>
      </w:r>
      <w:r w:rsidR="000B5EF9">
        <w:rPr>
          <w:b/>
          <w:bCs/>
          <w:i/>
          <w:sz w:val="28"/>
          <w:szCs w:val="28"/>
          <w:u w:val="single"/>
        </w:rPr>
        <w:t>9</w:t>
      </w:r>
      <w:bookmarkStart w:id="1" w:name="_GoBack"/>
      <w:bookmarkEnd w:id="1"/>
      <w:r>
        <w:rPr>
          <w:b/>
          <w:bCs/>
          <w:i/>
          <w:sz w:val="28"/>
          <w:szCs w:val="28"/>
          <w:u w:val="single"/>
        </w:rPr>
        <w:t xml:space="preserve">г.  </w:t>
      </w:r>
    </w:p>
    <w:tbl>
      <w:tblPr>
        <w:tblpPr w:leftFromText="180" w:rightFromText="180" w:bottomFromText="200" w:vertAnchor="text" w:horzAnchor="margin" w:tblpY="391"/>
        <w:tblW w:w="1017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085"/>
        <w:gridCol w:w="2311"/>
        <w:gridCol w:w="1777"/>
      </w:tblGrid>
      <w:tr w:rsidR="000A3B94">
        <w:trPr>
          <w:trHeight w:val="679"/>
        </w:trPr>
        <w:tc>
          <w:tcPr>
            <w:tcW w:w="6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A3B94" w:rsidRDefault="0090434F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Грузоподъёмность автотранспорта</w:t>
            </w:r>
          </w:p>
        </w:tc>
        <w:tc>
          <w:tcPr>
            <w:tcW w:w="2311" w:type="dxa"/>
            <w:tcBorders>
              <w:top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A3B94" w:rsidRDefault="0090434F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ед. измерения</w:t>
            </w:r>
          </w:p>
        </w:tc>
        <w:tc>
          <w:tcPr>
            <w:tcW w:w="1777" w:type="dxa"/>
            <w:tcBorders>
              <w:top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0A3B94" w:rsidRDefault="0090434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Цена без НДС, рублей.</w:t>
            </w:r>
          </w:p>
        </w:tc>
      </w:tr>
      <w:tr w:rsidR="000A3B94">
        <w:trPr>
          <w:trHeight w:val="254"/>
        </w:trPr>
        <w:tc>
          <w:tcPr>
            <w:tcW w:w="6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A3B94" w:rsidRDefault="0090434F">
            <w:pPr>
              <w:pStyle w:val="ListParagraph1"/>
              <w:numPr>
                <w:ilvl w:val="0"/>
                <w:numId w:val="2"/>
              </w:num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Доставка груза по г. Омск и </w:t>
            </w:r>
            <w:proofErr w:type="gramStart"/>
            <w:r>
              <w:rPr>
                <w:color w:val="000000"/>
                <w:lang w:eastAsia="en-US"/>
              </w:rPr>
              <w:t>области  до</w:t>
            </w:r>
            <w:proofErr w:type="gramEnd"/>
            <w:r>
              <w:rPr>
                <w:color w:val="000000"/>
                <w:lang w:eastAsia="en-US"/>
              </w:rPr>
              <w:t xml:space="preserve"> 1,5 тн.*</w:t>
            </w:r>
          </w:p>
        </w:tc>
        <w:tc>
          <w:tcPr>
            <w:tcW w:w="231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A3B94" w:rsidRDefault="0090434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час</w:t>
            </w:r>
          </w:p>
        </w:tc>
        <w:tc>
          <w:tcPr>
            <w:tcW w:w="1777" w:type="dxa"/>
            <w:tcBorders>
              <w:top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0A3B94" w:rsidRDefault="000B5E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  <w:r w:rsidR="0090434F">
              <w:rPr>
                <w:lang w:eastAsia="en-US"/>
              </w:rPr>
              <w:t>0,00</w:t>
            </w:r>
          </w:p>
        </w:tc>
      </w:tr>
      <w:tr w:rsidR="000A3B94">
        <w:trPr>
          <w:trHeight w:val="254"/>
        </w:trPr>
        <w:tc>
          <w:tcPr>
            <w:tcW w:w="60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A3B94" w:rsidRDefault="0090434F">
            <w:pPr>
              <w:pStyle w:val="ListParagraph1"/>
              <w:numPr>
                <w:ilvl w:val="0"/>
                <w:numId w:val="2"/>
              </w:numPr>
              <w:spacing w:line="276" w:lineRule="auto"/>
              <w:rPr>
                <w:color w:val="000000"/>
                <w:lang w:eastAsia="en-US"/>
              </w:rPr>
            </w:pPr>
            <w:r>
              <w:rPr>
                <w:rStyle w:val="rvts10"/>
                <w:lang w:eastAsia="en-US"/>
              </w:rPr>
              <w:t xml:space="preserve">Доставка груза по Омск и </w:t>
            </w:r>
            <w:proofErr w:type="gramStart"/>
            <w:r>
              <w:rPr>
                <w:rStyle w:val="rvts10"/>
                <w:lang w:eastAsia="en-US"/>
              </w:rPr>
              <w:t>области  до</w:t>
            </w:r>
            <w:proofErr w:type="gramEnd"/>
            <w:r>
              <w:rPr>
                <w:rStyle w:val="rvts10"/>
                <w:lang w:eastAsia="en-US"/>
              </w:rPr>
              <w:t xml:space="preserve"> 5 тн.*</w:t>
            </w:r>
          </w:p>
        </w:tc>
        <w:tc>
          <w:tcPr>
            <w:tcW w:w="231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A3B94" w:rsidRDefault="0090434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час</w:t>
            </w:r>
          </w:p>
        </w:tc>
        <w:tc>
          <w:tcPr>
            <w:tcW w:w="1777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0A3B94" w:rsidRDefault="000B5E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  <w:r w:rsidR="0090434F">
              <w:rPr>
                <w:lang w:eastAsia="en-US"/>
              </w:rPr>
              <w:t>0,00</w:t>
            </w:r>
          </w:p>
        </w:tc>
      </w:tr>
      <w:tr w:rsidR="000A3B94">
        <w:trPr>
          <w:trHeight w:val="254"/>
        </w:trPr>
        <w:tc>
          <w:tcPr>
            <w:tcW w:w="60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A3B94" w:rsidRDefault="0090434F">
            <w:pPr>
              <w:pStyle w:val="ListParagraph1"/>
              <w:numPr>
                <w:ilvl w:val="0"/>
                <w:numId w:val="2"/>
              </w:num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Доставка груза по </w:t>
            </w:r>
            <w:proofErr w:type="gramStart"/>
            <w:r>
              <w:rPr>
                <w:color w:val="000000"/>
                <w:lang w:eastAsia="en-US"/>
              </w:rPr>
              <w:t>Омск  10</w:t>
            </w:r>
            <w:proofErr w:type="gram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тн</w:t>
            </w:r>
            <w:proofErr w:type="spellEnd"/>
            <w:r>
              <w:rPr>
                <w:color w:val="000000"/>
                <w:lang w:eastAsia="en-US"/>
              </w:rPr>
              <w:t>. и выше.**</w:t>
            </w:r>
          </w:p>
        </w:tc>
        <w:tc>
          <w:tcPr>
            <w:tcW w:w="231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A3B94" w:rsidRDefault="0090434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час</w:t>
            </w:r>
          </w:p>
        </w:tc>
        <w:tc>
          <w:tcPr>
            <w:tcW w:w="1777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0A3B94" w:rsidRDefault="009043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</w:t>
            </w:r>
            <w:r w:rsidR="000B5EF9">
              <w:rPr>
                <w:lang w:eastAsia="en-US"/>
              </w:rPr>
              <w:t>30</w:t>
            </w:r>
            <w:r>
              <w:rPr>
                <w:lang w:eastAsia="en-US"/>
              </w:rPr>
              <w:t>00,00</w:t>
            </w:r>
          </w:p>
        </w:tc>
      </w:tr>
      <w:tr w:rsidR="000A3B94">
        <w:trPr>
          <w:trHeight w:val="301"/>
        </w:trPr>
        <w:tc>
          <w:tcPr>
            <w:tcW w:w="6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A3B94" w:rsidRDefault="0090434F">
            <w:pPr>
              <w:pStyle w:val="ListParagraph1"/>
              <w:numPr>
                <w:ilvl w:val="0"/>
                <w:numId w:val="2"/>
              </w:num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Доставка груза по Омской области 10 </w:t>
            </w:r>
            <w:proofErr w:type="spellStart"/>
            <w:r>
              <w:rPr>
                <w:color w:val="000000"/>
                <w:lang w:eastAsia="en-US"/>
              </w:rPr>
              <w:t>тн</w:t>
            </w:r>
            <w:proofErr w:type="spellEnd"/>
            <w:proofErr w:type="gramStart"/>
            <w:r>
              <w:rPr>
                <w:color w:val="000000"/>
                <w:lang w:eastAsia="en-US"/>
              </w:rPr>
              <w:t>.</w:t>
            </w:r>
            <w:proofErr w:type="gramEnd"/>
            <w:r>
              <w:rPr>
                <w:color w:val="000000"/>
                <w:lang w:eastAsia="en-US"/>
              </w:rPr>
              <w:t xml:space="preserve"> и выше.</w:t>
            </w:r>
          </w:p>
        </w:tc>
        <w:tc>
          <w:tcPr>
            <w:tcW w:w="231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A3B94" w:rsidRDefault="0090434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км</w:t>
            </w:r>
          </w:p>
        </w:tc>
        <w:tc>
          <w:tcPr>
            <w:tcW w:w="1777" w:type="dxa"/>
            <w:tcBorders>
              <w:top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0A3B94" w:rsidRDefault="000B5E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90434F">
              <w:rPr>
                <w:lang w:eastAsia="en-US"/>
              </w:rPr>
              <w:t>0,00</w:t>
            </w:r>
          </w:p>
        </w:tc>
      </w:tr>
      <w:tr w:rsidR="000A3B94">
        <w:trPr>
          <w:trHeight w:val="301"/>
        </w:trPr>
        <w:tc>
          <w:tcPr>
            <w:tcW w:w="6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A3B94" w:rsidRDefault="0090434F">
            <w:pPr>
              <w:pStyle w:val="ListParagraph1"/>
              <w:numPr>
                <w:ilvl w:val="0"/>
                <w:numId w:val="2"/>
              </w:num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Предоставление грузоподъёмной техники от 3 </w:t>
            </w:r>
            <w:proofErr w:type="gramStart"/>
            <w:r>
              <w:rPr>
                <w:color w:val="000000"/>
                <w:lang w:eastAsia="en-US"/>
              </w:rPr>
              <w:t>тн.*</w:t>
            </w:r>
            <w:proofErr w:type="gramEnd"/>
          </w:p>
        </w:tc>
        <w:tc>
          <w:tcPr>
            <w:tcW w:w="231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A3B94" w:rsidRDefault="0090434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час</w:t>
            </w:r>
          </w:p>
        </w:tc>
        <w:tc>
          <w:tcPr>
            <w:tcW w:w="1777" w:type="dxa"/>
            <w:tcBorders>
              <w:top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0A3B94" w:rsidRDefault="000B5E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90434F">
              <w:rPr>
                <w:lang w:eastAsia="en-US"/>
              </w:rPr>
              <w:t>00,00</w:t>
            </w:r>
          </w:p>
        </w:tc>
      </w:tr>
      <w:tr w:rsidR="000A3B94">
        <w:trPr>
          <w:trHeight w:val="202"/>
        </w:trPr>
        <w:tc>
          <w:tcPr>
            <w:tcW w:w="6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A3B94" w:rsidRDefault="0090434F">
            <w:pPr>
              <w:pStyle w:val="ListParagraph1"/>
              <w:numPr>
                <w:ilvl w:val="0"/>
                <w:numId w:val="2"/>
              </w:num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Услуги экспедитора.</w:t>
            </w:r>
          </w:p>
        </w:tc>
        <w:tc>
          <w:tcPr>
            <w:tcW w:w="231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A3B94" w:rsidRDefault="0090434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час</w:t>
            </w:r>
          </w:p>
        </w:tc>
        <w:tc>
          <w:tcPr>
            <w:tcW w:w="1777" w:type="dxa"/>
            <w:tcBorders>
              <w:top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0A3B94" w:rsidRDefault="000B5E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  <w:r w:rsidR="0090434F">
              <w:rPr>
                <w:lang w:eastAsia="en-US"/>
              </w:rPr>
              <w:t>0,00</w:t>
            </w:r>
          </w:p>
        </w:tc>
      </w:tr>
    </w:tbl>
    <w:p w:rsidR="000A3B94" w:rsidRDefault="000A3B94"/>
    <w:p w:rsidR="000A3B94" w:rsidRDefault="0090434F">
      <w:r>
        <w:t xml:space="preserve"> * -при заказе не менее 2-х часов, расстояние до 200 км., оплата простоя </w:t>
      </w:r>
      <w:r w:rsidR="000B5EF9">
        <w:t>45</w:t>
      </w:r>
      <w:r>
        <w:t>0 руб. в час.</w:t>
      </w:r>
    </w:p>
    <w:p w:rsidR="000A3B94" w:rsidRDefault="0090434F">
      <w:r>
        <w:t xml:space="preserve">**-оплата простоя </w:t>
      </w:r>
      <w:r w:rsidR="000B5EF9">
        <w:t>22</w:t>
      </w:r>
      <w:r>
        <w:t>00 руб. в час.</w:t>
      </w:r>
    </w:p>
    <w:p w:rsidR="000A3B94" w:rsidRDefault="000A3B94">
      <w:pPr>
        <w:rPr>
          <w:b/>
          <w:bCs/>
          <w:u w:val="single"/>
        </w:rPr>
      </w:pPr>
    </w:p>
    <w:p w:rsidR="000A3B94" w:rsidRDefault="000A3B94">
      <w:pPr>
        <w:rPr>
          <w:bCs/>
        </w:rPr>
      </w:pPr>
    </w:p>
    <w:p w:rsidR="000A3B94" w:rsidRDefault="0090434F">
      <w:pPr>
        <w:ind w:left="-708" w:hanging="993"/>
      </w:pPr>
      <w:r>
        <w:t xml:space="preserve"> </w:t>
      </w:r>
    </w:p>
    <w:sectPr w:rsidR="000A3B94">
      <w:footerReference w:type="default" r:id="rId7"/>
      <w:pgSz w:w="11906" w:h="16838"/>
      <w:pgMar w:top="294" w:right="850" w:bottom="1134" w:left="709" w:header="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434F" w:rsidRDefault="0090434F">
      <w:r>
        <w:separator/>
      </w:r>
    </w:p>
  </w:endnote>
  <w:endnote w:type="continuationSeparator" w:id="0">
    <w:p w:rsidR="0090434F" w:rsidRDefault="00904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3B94" w:rsidRDefault="0090434F">
    <w:pPr>
      <w:pStyle w:val="aa"/>
    </w:pPr>
    <w:r>
      <w:rPr>
        <w:noProof/>
      </w:rPr>
      <mc:AlternateContent>
        <mc:Choice Requires="wps">
          <w:drawing>
            <wp:anchor distT="0" distB="0" distL="0" distR="0" simplePos="0" relativeHeight="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TopAndBottom/>
              <wp:docPr id="1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0A3B94" w:rsidRDefault="0090434F">
                          <w:pPr>
                            <w:pStyle w:val="aa"/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>PAGE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>
                            <w:rPr>
                              <w:rStyle w:val="a4"/>
                            </w:rPr>
                            <w:t>1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Врезка1" o:spid="_x0000_s1026" type="#_x0000_t202" style="position:absolute;margin-left:0;margin-top:.05pt;width:6.05pt;height:13.8pt;z-index:2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" stroked="f">
              <v:fill opacity="0"/>
              <v:textbox style="mso-fit-shape-to-text:t" inset="0,0,0,0">
                <w:txbxContent>
                  <w:p w:rsidR="000A3B94" w:rsidRDefault="0090434F">
                    <w:pPr>
                      <w:pStyle w:val="aa"/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>PAGE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>
                      <w:rPr>
                        <w:rStyle w:val="a4"/>
                      </w:rPr>
                      <w:t>1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topAndBottom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434F" w:rsidRDefault="0090434F">
      <w:r>
        <w:separator/>
      </w:r>
    </w:p>
  </w:footnote>
  <w:footnote w:type="continuationSeparator" w:id="0">
    <w:p w:rsidR="0090434F" w:rsidRDefault="009043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B6A73"/>
    <w:multiLevelType w:val="multilevel"/>
    <w:tmpl w:val="38DEE6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305864"/>
    <w:multiLevelType w:val="multilevel"/>
    <w:tmpl w:val="92AA0E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A441A7"/>
    <w:multiLevelType w:val="multilevel"/>
    <w:tmpl w:val="AAC4B78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B94"/>
    <w:rsid w:val="000A3B94"/>
    <w:rsid w:val="000B5EF9"/>
    <w:rsid w:val="00904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CA6BA"/>
  <w15:docId w15:val="{0D4B0DF4-914C-4D9C-98AD-91F36650D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1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10">
    <w:name w:val="rvts10"/>
    <w:basedOn w:val="a0"/>
    <w:uiPriority w:val="99"/>
    <w:qFormat/>
    <w:rsid w:val="00B2615F"/>
    <w:rPr>
      <w:rFonts w:ascii="Times New Roman" w:hAnsi="Times New Roman" w:cs="Times New Roman"/>
      <w:sz w:val="24"/>
      <w:szCs w:val="24"/>
    </w:rPr>
  </w:style>
  <w:style w:type="character" w:customStyle="1" w:styleId="a3">
    <w:name w:val="Нижний колонтитул Знак"/>
    <w:basedOn w:val="a0"/>
    <w:uiPriority w:val="99"/>
    <w:qFormat/>
    <w:rsid w:val="00EA2E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page number"/>
    <w:basedOn w:val="a0"/>
    <w:uiPriority w:val="99"/>
    <w:semiHidden/>
    <w:unhideWhenUsed/>
    <w:qFormat/>
    <w:rsid w:val="00EA2E83"/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  <w:style w:type="paragraph" w:customStyle="1" w:styleId="ListParagraph1">
    <w:name w:val="List Paragraph1"/>
    <w:basedOn w:val="a"/>
    <w:uiPriority w:val="99"/>
    <w:qFormat/>
    <w:rsid w:val="00B2615F"/>
    <w:pPr>
      <w:ind w:left="720"/>
    </w:pPr>
  </w:style>
  <w:style w:type="paragraph" w:styleId="aa">
    <w:name w:val="footer"/>
    <w:basedOn w:val="a"/>
    <w:uiPriority w:val="99"/>
    <w:unhideWhenUsed/>
    <w:rsid w:val="00EA2E83"/>
    <w:pPr>
      <w:tabs>
        <w:tab w:val="center" w:pos="4677"/>
        <w:tab w:val="right" w:pos="9355"/>
      </w:tabs>
    </w:pPr>
  </w:style>
  <w:style w:type="paragraph" w:customStyle="1" w:styleId="ab">
    <w:name w:val="Содержимое врезки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Чуб Борис</dc:creator>
  <dc:description/>
  <cp:lastModifiedBy>Boris Chub</cp:lastModifiedBy>
  <cp:revision>2</cp:revision>
  <dcterms:created xsi:type="dcterms:W3CDTF">2019-07-18T08:28:00Z</dcterms:created>
  <dcterms:modified xsi:type="dcterms:W3CDTF">2019-07-18T08:28:00Z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